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C7" w:rsidRDefault="00796805" w:rsidP="008F07F4">
      <w:pPr>
        <w:pStyle w:val="Opmaakprofiel1"/>
        <w:rPr>
          <w:szCs w:val="24"/>
        </w:rPr>
      </w:pPr>
      <w:proofErr w:type="spellStart"/>
      <w:r w:rsidRPr="008F07F4">
        <w:rPr>
          <w:szCs w:val="24"/>
        </w:rPr>
        <w:t>Teach</w:t>
      </w:r>
      <w:proofErr w:type="spellEnd"/>
      <w:r w:rsidRPr="008F07F4">
        <w:rPr>
          <w:szCs w:val="24"/>
        </w:rPr>
        <w:t xml:space="preserve"> </w:t>
      </w:r>
      <w:proofErr w:type="spellStart"/>
      <w:r w:rsidRPr="008F07F4">
        <w:rPr>
          <w:szCs w:val="24"/>
        </w:rPr>
        <w:t>t</w:t>
      </w:r>
      <w:r w:rsidR="008F07F4">
        <w:rPr>
          <w:szCs w:val="24"/>
        </w:rPr>
        <w:t>he</w:t>
      </w:r>
      <w:proofErr w:type="spellEnd"/>
      <w:r w:rsidR="008F07F4">
        <w:rPr>
          <w:szCs w:val="24"/>
        </w:rPr>
        <w:t xml:space="preserve"> Teacher </w:t>
      </w:r>
      <w:r w:rsidR="00936DFF" w:rsidRPr="008F07F4">
        <w:rPr>
          <w:szCs w:val="24"/>
        </w:rPr>
        <w:t xml:space="preserve">Implementatie </w:t>
      </w:r>
      <w:proofErr w:type="spellStart"/>
      <w:r w:rsidR="00936DFF" w:rsidRPr="008F07F4">
        <w:rPr>
          <w:szCs w:val="24"/>
        </w:rPr>
        <w:t>EPA’s</w:t>
      </w:r>
      <w:proofErr w:type="spellEnd"/>
      <w:r w:rsidR="00936DFF" w:rsidRPr="008F07F4">
        <w:rPr>
          <w:szCs w:val="24"/>
        </w:rPr>
        <w:t xml:space="preserve"> en </w:t>
      </w:r>
      <w:proofErr w:type="spellStart"/>
      <w:r w:rsidR="00936DFF" w:rsidRPr="008F07F4">
        <w:rPr>
          <w:szCs w:val="24"/>
        </w:rPr>
        <w:t>bekwaamverklaren</w:t>
      </w:r>
      <w:proofErr w:type="spellEnd"/>
    </w:p>
    <w:p w:rsidR="008F07F4" w:rsidRPr="008F07F4" w:rsidRDefault="008F07F4" w:rsidP="008F07F4">
      <w:pPr>
        <w:pStyle w:val="Opmaakprofiel1"/>
        <w:rPr>
          <w:szCs w:val="24"/>
        </w:rPr>
      </w:pPr>
      <w:r>
        <w:rPr>
          <w:szCs w:val="24"/>
        </w:rPr>
        <w:t>(4 accreditatiepunten)</w:t>
      </w:r>
    </w:p>
    <w:p w:rsidR="008F07F4" w:rsidRDefault="008F07F4" w:rsidP="00D76652">
      <w:pPr>
        <w:rPr>
          <w:rFonts w:ascii="Arial" w:hAnsi="Arial" w:cs="Arial"/>
          <w:b/>
          <w:sz w:val="20"/>
          <w:szCs w:val="20"/>
        </w:rPr>
      </w:pPr>
    </w:p>
    <w:p w:rsidR="008F07F4" w:rsidRPr="00045E48" w:rsidRDefault="008F07F4" w:rsidP="008F07F4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Datum</w:t>
      </w:r>
      <w:r>
        <w:rPr>
          <w:color w:val="auto"/>
          <w:sz w:val="20"/>
          <w:szCs w:val="20"/>
        </w:rPr>
        <w:t>:</w:t>
      </w:r>
    </w:p>
    <w:p w:rsidR="008F07F4" w:rsidRPr="00045E48" w:rsidRDefault="008F07F4" w:rsidP="008F07F4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Tijd</w:t>
      </w:r>
      <w:r>
        <w:rPr>
          <w:color w:val="auto"/>
          <w:sz w:val="20"/>
          <w:szCs w:val="20"/>
        </w:rPr>
        <w:t>:</w:t>
      </w:r>
    </w:p>
    <w:p w:rsidR="008F07F4" w:rsidRPr="00AC54A3" w:rsidRDefault="008F07F4" w:rsidP="008F07F4">
      <w:pPr>
        <w:pStyle w:val="Opmaakprofiel1"/>
        <w:rPr>
          <w:color w:val="auto"/>
          <w:sz w:val="20"/>
          <w:szCs w:val="20"/>
        </w:rPr>
      </w:pPr>
      <w:r w:rsidRPr="007852DE">
        <w:rPr>
          <w:sz w:val="20"/>
          <w:szCs w:val="20"/>
        </w:rPr>
        <w:t>Locatie</w:t>
      </w:r>
      <w:r w:rsidRPr="00045E48">
        <w:rPr>
          <w:color w:val="auto"/>
          <w:sz w:val="20"/>
          <w:szCs w:val="20"/>
        </w:rPr>
        <w:t xml:space="preserve">: </w:t>
      </w:r>
    </w:p>
    <w:p w:rsidR="004403B2" w:rsidRDefault="004403B2" w:rsidP="00D76652">
      <w:pPr>
        <w:rPr>
          <w:rFonts w:ascii="Arial" w:hAnsi="Arial" w:cs="Arial"/>
          <w:b/>
          <w:sz w:val="20"/>
          <w:szCs w:val="20"/>
        </w:rPr>
      </w:pPr>
    </w:p>
    <w:p w:rsidR="00586075" w:rsidRPr="00D76652" w:rsidRDefault="00D76652" w:rsidP="00D76652">
      <w:pPr>
        <w:rPr>
          <w:rFonts w:ascii="Arial" w:hAnsi="Arial" w:cs="Arial"/>
          <w:b/>
          <w:sz w:val="20"/>
          <w:szCs w:val="20"/>
        </w:rPr>
      </w:pPr>
      <w:r w:rsidRPr="008F07F4">
        <w:rPr>
          <w:rFonts w:ascii="Arial" w:hAnsi="Arial" w:cs="Arial"/>
          <w:b/>
          <w:bCs/>
          <w:color w:val="009B9B"/>
          <w:sz w:val="20"/>
          <w:szCs w:val="20"/>
        </w:rPr>
        <w:t>Doel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5315C">
        <w:rPr>
          <w:rFonts w:ascii="Arial" w:hAnsi="Arial" w:cs="Arial"/>
          <w:b/>
          <w:sz w:val="20"/>
          <w:szCs w:val="20"/>
        </w:rPr>
        <w:t>Leren</w:t>
      </w:r>
      <w:r w:rsidR="00402297" w:rsidRPr="00D76652">
        <w:rPr>
          <w:rFonts w:ascii="Arial" w:hAnsi="Arial" w:cs="Arial"/>
          <w:b/>
          <w:sz w:val="20"/>
          <w:szCs w:val="20"/>
        </w:rPr>
        <w:t xml:space="preserve"> </w:t>
      </w:r>
      <w:r w:rsidR="00936DFF">
        <w:rPr>
          <w:rFonts w:ascii="Arial" w:hAnsi="Arial" w:cs="Arial"/>
          <w:b/>
          <w:sz w:val="20"/>
          <w:szCs w:val="20"/>
        </w:rPr>
        <w:t>EPA-gericht werken</w:t>
      </w:r>
      <w:r w:rsidR="00992531">
        <w:rPr>
          <w:rFonts w:ascii="Arial" w:hAnsi="Arial" w:cs="Arial"/>
          <w:b/>
          <w:sz w:val="20"/>
          <w:szCs w:val="20"/>
        </w:rPr>
        <w:t xml:space="preserve"> volgens het nieuwe opleidingsplan</w:t>
      </w:r>
      <w:r w:rsidR="00402297" w:rsidRPr="00D76652">
        <w:rPr>
          <w:rFonts w:ascii="Arial" w:hAnsi="Arial" w:cs="Arial"/>
          <w:b/>
          <w:sz w:val="20"/>
          <w:szCs w:val="20"/>
        </w:rPr>
        <w:t xml:space="preserve">. </w:t>
      </w:r>
    </w:p>
    <w:p w:rsidR="00402297" w:rsidRPr="00D76652" w:rsidRDefault="00402297" w:rsidP="00DF19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5386"/>
        <w:gridCol w:w="2268"/>
      </w:tblGrid>
      <w:tr w:rsidR="00DF1976" w:rsidRPr="00D76652" w:rsidTr="00A712E7">
        <w:tc>
          <w:tcPr>
            <w:tcW w:w="1413" w:type="dxa"/>
          </w:tcPr>
          <w:p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bCs/>
                <w:color w:val="009B9B"/>
                <w:sz w:val="20"/>
                <w:szCs w:val="20"/>
              </w:rPr>
              <w:t>Tijd</w:t>
            </w:r>
          </w:p>
        </w:tc>
        <w:tc>
          <w:tcPr>
            <w:tcW w:w="5386" w:type="dxa"/>
          </w:tcPr>
          <w:p w:rsidR="00DF1976" w:rsidRPr="00D76652" w:rsidRDefault="008F07F4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bCs/>
                <w:color w:val="009B9B"/>
                <w:sz w:val="20"/>
                <w:szCs w:val="20"/>
              </w:rPr>
              <w:t>Inhoud</w:t>
            </w:r>
          </w:p>
        </w:tc>
        <w:tc>
          <w:tcPr>
            <w:tcW w:w="2268" w:type="dxa"/>
          </w:tcPr>
          <w:p w:rsidR="00DF1976" w:rsidRPr="00D76652" w:rsidRDefault="008F07F4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bCs/>
                <w:color w:val="009B9B"/>
                <w:sz w:val="20"/>
                <w:szCs w:val="20"/>
              </w:rPr>
              <w:t>Vorm</w:t>
            </w:r>
          </w:p>
        </w:tc>
      </w:tr>
      <w:tr w:rsidR="008F07F4" w:rsidRPr="00D76652" w:rsidTr="00A712E7">
        <w:tc>
          <w:tcPr>
            <w:tcW w:w="1413" w:type="dxa"/>
          </w:tcPr>
          <w:p w:rsidR="008F07F4" w:rsidRPr="00202320" w:rsidRDefault="008F07F4" w:rsidP="008F0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5386" w:type="dxa"/>
          </w:tcPr>
          <w:p w:rsidR="008F07F4" w:rsidRPr="008624D5" w:rsidRDefault="008F07F4" w:rsidP="00862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4D5">
              <w:rPr>
                <w:rFonts w:ascii="Arial" w:hAnsi="Arial" w:cs="Arial"/>
                <w:b/>
                <w:sz w:val="20"/>
                <w:szCs w:val="20"/>
              </w:rPr>
              <w:t>Welkom, doelen en programma toelichten</w:t>
            </w:r>
          </w:p>
          <w:p w:rsidR="008F07F4" w:rsidRPr="008624D5" w:rsidRDefault="00A864A2" w:rsidP="008624D5">
            <w:pPr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 xml:space="preserve">Doelen, na afloop van de </w:t>
            </w:r>
            <w:proofErr w:type="spellStart"/>
            <w:r w:rsidR="00F84B5D">
              <w:rPr>
                <w:rFonts w:ascii="Arial" w:hAnsi="Arial" w:cs="Arial"/>
                <w:sz w:val="20"/>
                <w:szCs w:val="20"/>
              </w:rPr>
              <w:t>TtT</w:t>
            </w:r>
            <w:proofErr w:type="spellEnd"/>
            <w:r w:rsidR="008F07F4" w:rsidRPr="008624D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zijn de voordelen van EPA-gericht opleiden duidelijk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07F4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zijn de deelnemers bekend met het nieuwe opleidingsplan en de inhoud van de EPA’s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kennen de deelnemers de opzet en inhoud van het portfolio i.r.t.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 xml:space="preserve"> het bekwaamverklaren van EPA’s;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is er bewustwording over het belang van een goed ingevuld portfolio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kennen de deelnemers de gesprekscyclus in de opleiding en de relatie van de gesprekken met bekwaamverklaren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kennen de deelnemers het doel van een OOG-bespreking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hebben de deelnemers meer zicht op de info</w:t>
            </w:r>
            <w:r w:rsidR="00F84B5D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 w:rsidRPr="008624D5">
              <w:rPr>
                <w:rFonts w:ascii="Arial" w:hAnsi="Arial" w:cs="Arial"/>
                <w:sz w:val="20"/>
                <w:szCs w:val="20"/>
              </w:rPr>
              <w:t>matiebronnen om te komen tot een bekwaamverklaring van een EPA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zijn de deelnemers gekomen tot een werkbare structuur voor gezamenlijk bekwaamverklaren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64A2" w:rsidRPr="008624D5" w:rsidRDefault="00A864A2" w:rsidP="008624D5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8624D5">
              <w:rPr>
                <w:rFonts w:ascii="Arial" w:hAnsi="Arial" w:cs="Arial"/>
                <w:sz w:val="20"/>
                <w:szCs w:val="20"/>
              </w:rPr>
              <w:t>zien de deelnemers in dat er sprake is van gedeelde verantwoordelijkheid in het proces van bekwaamverklaren</w:t>
            </w:r>
            <w:r w:rsidR="008624D5" w:rsidRPr="008624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7F4" w:rsidRDefault="008F07F4" w:rsidP="00D115DD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7F4" w:rsidRDefault="008F07F4" w:rsidP="008F0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8F07F4" w:rsidRDefault="008F07F4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8F07F4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</w:tcPr>
          <w:p w:rsidR="008F07F4" w:rsidRPr="008F07F4" w:rsidRDefault="004A33F6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Inleiding</w:t>
            </w:r>
          </w:p>
          <w:p w:rsidR="004A33F6" w:rsidRPr="003D4EFA" w:rsidRDefault="00532687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Individualiseren en</w:t>
            </w:r>
            <w:r w:rsidR="004A33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EPA</w:t>
            </w:r>
            <w:r w:rsidR="004A33F6">
              <w:rPr>
                <w:rFonts w:ascii="Arial" w:hAnsi="Arial" w:cs="Arial"/>
                <w:sz w:val="20"/>
                <w:szCs w:val="20"/>
              </w:rPr>
              <w:t>: wat verandert en waarom?</w:t>
            </w:r>
          </w:p>
          <w:p w:rsidR="004A33F6" w:rsidRDefault="00977280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Landelijk/regionaal/lokaal opleidingsplan</w:t>
            </w:r>
          </w:p>
          <w:p w:rsidR="004A33F6" w:rsidRPr="003D4EFA" w:rsidRDefault="004A33F6" w:rsidP="004A33F6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8F07F4" w:rsidRDefault="008F07F4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30 min</w:t>
            </w:r>
          </w:p>
          <w:p w:rsidR="004A33F6" w:rsidRPr="008F07F4" w:rsidRDefault="004A33F6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4A33F6" w:rsidRDefault="00713E13" w:rsidP="004A33F6">
            <w:pPr>
              <w:rPr>
                <w:rFonts w:ascii="Arial" w:hAnsi="Arial" w:cs="Arial"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7699F" w:rsidRPr="008F07F4">
              <w:rPr>
                <w:rFonts w:ascii="Arial" w:hAnsi="Arial" w:cs="Arial"/>
                <w:b/>
                <w:sz w:val="20"/>
                <w:szCs w:val="20"/>
              </w:rPr>
              <w:t>emonstratie</w:t>
            </w:r>
            <w:r w:rsidR="00976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280">
              <w:rPr>
                <w:rFonts w:ascii="Arial" w:hAnsi="Arial" w:cs="Arial"/>
                <w:sz w:val="20"/>
                <w:szCs w:val="20"/>
              </w:rPr>
              <w:t>E-portfolio</w:t>
            </w:r>
            <w:r w:rsidR="009769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="0097422D">
              <w:rPr>
                <w:rFonts w:ascii="Arial" w:hAnsi="Arial" w:cs="Arial"/>
                <w:sz w:val="20"/>
                <w:szCs w:val="20"/>
              </w:rPr>
              <w:t>/opleider</w:t>
            </w:r>
          </w:p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Plenair </w:t>
            </w:r>
          </w:p>
        </w:tc>
      </w:tr>
      <w:tr w:rsidR="004444DA" w:rsidRPr="00D76652" w:rsidTr="00EE51D8">
        <w:tc>
          <w:tcPr>
            <w:tcW w:w="1413" w:type="dxa"/>
          </w:tcPr>
          <w:p w:rsidR="004444DA" w:rsidRPr="008F07F4" w:rsidRDefault="008F07F4" w:rsidP="00EE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30 min</w:t>
            </w:r>
          </w:p>
        </w:tc>
        <w:tc>
          <w:tcPr>
            <w:tcW w:w="5386" w:type="dxa"/>
          </w:tcPr>
          <w:p w:rsidR="004444DA" w:rsidRPr="008F07F4" w:rsidRDefault="004444DA" w:rsidP="00EE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 xml:space="preserve">Huidige </w:t>
            </w:r>
            <w:r w:rsidR="007D42A2" w:rsidRPr="008F07F4">
              <w:rPr>
                <w:rFonts w:ascii="Arial" w:hAnsi="Arial" w:cs="Arial"/>
                <w:b/>
                <w:sz w:val="20"/>
                <w:szCs w:val="20"/>
              </w:rPr>
              <w:t>manier</w:t>
            </w:r>
            <w:r w:rsidRPr="008F07F4">
              <w:rPr>
                <w:rFonts w:ascii="Arial" w:hAnsi="Arial" w:cs="Arial"/>
                <w:b/>
                <w:sz w:val="20"/>
                <w:szCs w:val="20"/>
              </w:rPr>
              <w:t xml:space="preserve"> van beoordelen </w:t>
            </w:r>
            <w:proofErr w:type="spellStart"/>
            <w:r w:rsidRPr="008F07F4">
              <w:rPr>
                <w:rFonts w:ascii="Arial" w:hAnsi="Arial" w:cs="Arial"/>
                <w:b/>
                <w:sz w:val="20"/>
                <w:szCs w:val="20"/>
              </w:rPr>
              <w:t>aios</w:t>
            </w:r>
            <w:proofErr w:type="spellEnd"/>
          </w:p>
          <w:p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beoordelen jullie nu de bekwaamheid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44DA" w:rsidRPr="00977280" w:rsidRDefault="004444DA" w:rsidP="00977280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44DA" w:rsidRDefault="00532687" w:rsidP="0053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Groepen</w:t>
            </w:r>
          </w:p>
          <w:p w:rsidR="00054DA6" w:rsidRPr="00D76652" w:rsidRDefault="00054DA6" w:rsidP="0053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(mix staf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8F07F4" w:rsidRDefault="008F07F4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F07F4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</w:tcPr>
          <w:p w:rsidR="004A33F6" w:rsidRPr="008F07F4" w:rsidRDefault="008F07F4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444DA" w:rsidRPr="008F07F4">
              <w:rPr>
                <w:rFonts w:ascii="Arial" w:hAnsi="Arial" w:cs="Arial"/>
                <w:b/>
                <w:sz w:val="20"/>
                <w:szCs w:val="20"/>
              </w:rPr>
              <w:t>abespreking</w:t>
            </w:r>
          </w:p>
          <w:p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kan anders/beter?</w:t>
            </w:r>
          </w:p>
          <w:p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behouden?</w:t>
            </w:r>
          </w:p>
          <w:p w:rsidR="004A33F6" w:rsidRPr="004444DA" w:rsidRDefault="004A33F6" w:rsidP="004444DA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8F07F4" w:rsidRDefault="008F07F4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F07F4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</w:tcPr>
          <w:p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Presentatie</w:t>
            </w:r>
          </w:p>
          <w:p w:rsidR="004A33F6" w:rsidRDefault="00532687" w:rsidP="00EB7BAE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32687">
              <w:rPr>
                <w:rFonts w:ascii="Arial" w:hAnsi="Arial" w:cs="Arial"/>
                <w:sz w:val="20"/>
                <w:szCs w:val="20"/>
              </w:rPr>
              <w:t>G</w:t>
            </w:r>
            <w:r w:rsidR="004A33F6" w:rsidRPr="00532687">
              <w:rPr>
                <w:rFonts w:ascii="Arial" w:hAnsi="Arial" w:cs="Arial"/>
                <w:sz w:val="20"/>
                <w:szCs w:val="20"/>
              </w:rPr>
              <w:t>esprekscyclus</w:t>
            </w:r>
            <w:r w:rsidRPr="00532687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427CD5">
              <w:rPr>
                <w:rFonts w:ascii="Arial" w:hAnsi="Arial" w:cs="Arial"/>
                <w:sz w:val="20"/>
                <w:szCs w:val="20"/>
              </w:rPr>
              <w:t>oordeel opleidersgroep</w:t>
            </w:r>
          </w:p>
          <w:p w:rsidR="00532687" w:rsidRPr="00532687" w:rsidRDefault="00977280" w:rsidP="00EB7BAE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</w:p>
          <w:p w:rsidR="004A33F6" w:rsidRPr="003D4EFA" w:rsidRDefault="004A33F6" w:rsidP="004A33F6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8F07F4" w:rsidRPr="004B2F17" w:rsidTr="00F56992">
        <w:tc>
          <w:tcPr>
            <w:tcW w:w="1413" w:type="dxa"/>
          </w:tcPr>
          <w:p w:rsidR="008F07F4" w:rsidRPr="004B2F17" w:rsidRDefault="008F07F4" w:rsidP="00F569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2F17">
              <w:rPr>
                <w:rFonts w:ascii="Arial" w:hAnsi="Arial" w:cs="Arial"/>
                <w:i/>
                <w:sz w:val="20"/>
                <w:szCs w:val="20"/>
              </w:rPr>
              <w:t>15 min</w:t>
            </w:r>
          </w:p>
        </w:tc>
        <w:tc>
          <w:tcPr>
            <w:tcW w:w="5386" w:type="dxa"/>
          </w:tcPr>
          <w:p w:rsidR="008F07F4" w:rsidRPr="004B2F17" w:rsidRDefault="008F07F4" w:rsidP="00F569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2F17">
              <w:rPr>
                <w:rFonts w:ascii="Arial" w:hAnsi="Arial" w:cs="Arial"/>
                <w:i/>
                <w:sz w:val="20"/>
                <w:szCs w:val="20"/>
              </w:rPr>
              <w:t>PAUZE</w:t>
            </w:r>
          </w:p>
          <w:p w:rsidR="008F07F4" w:rsidRPr="004B2F17" w:rsidRDefault="008F07F4" w:rsidP="00F569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7F4" w:rsidRPr="004B2F17" w:rsidRDefault="008F07F4" w:rsidP="00F569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33F6" w:rsidRPr="00D76652" w:rsidTr="00A712E7">
        <w:tc>
          <w:tcPr>
            <w:tcW w:w="1413" w:type="dxa"/>
          </w:tcPr>
          <w:p w:rsidR="004A33F6" w:rsidRPr="008F07F4" w:rsidRDefault="008F07F4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45 min</w:t>
            </w:r>
          </w:p>
        </w:tc>
        <w:tc>
          <w:tcPr>
            <w:tcW w:w="5386" w:type="dxa"/>
          </w:tcPr>
          <w:p w:rsidR="004A33F6" w:rsidRPr="008F07F4" w:rsidRDefault="004A33F6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 xml:space="preserve">Nieuwe </w:t>
            </w:r>
            <w:r w:rsidR="007D42A2" w:rsidRPr="008F07F4">
              <w:rPr>
                <w:rFonts w:ascii="Arial" w:hAnsi="Arial" w:cs="Arial"/>
                <w:b/>
                <w:sz w:val="20"/>
                <w:szCs w:val="20"/>
              </w:rPr>
              <w:t>manier</w:t>
            </w:r>
            <w:r w:rsidRPr="008F07F4">
              <w:rPr>
                <w:rFonts w:ascii="Arial" w:hAnsi="Arial" w:cs="Arial"/>
                <w:b/>
                <w:sz w:val="20"/>
                <w:szCs w:val="20"/>
              </w:rPr>
              <w:t xml:space="preserve"> van beoordelen </w:t>
            </w:r>
            <w:proofErr w:type="spellStart"/>
            <w:r w:rsidRPr="008F07F4">
              <w:rPr>
                <w:rFonts w:ascii="Arial" w:hAnsi="Arial" w:cs="Arial"/>
                <w:b/>
                <w:sz w:val="20"/>
                <w:szCs w:val="20"/>
              </w:rPr>
              <w:t>aios</w:t>
            </w:r>
            <w:proofErr w:type="spellEnd"/>
          </w:p>
          <w:p w:rsidR="004A33F6" w:rsidRDefault="004A33F6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Uitwerken </w:t>
            </w:r>
            <w:proofErr w:type="spellStart"/>
            <w:r w:rsidR="00977280"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wat is minimaal nodig voor een bekwaamverklaring?</w:t>
            </w:r>
          </w:p>
          <w:p w:rsidR="004A33F6" w:rsidRDefault="00532687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Procedure: hoe vormgeven in de praktijk</w:t>
            </w:r>
            <w:r w:rsidR="004444D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A33F6" w:rsidRPr="00D76652" w:rsidRDefault="004A33F6" w:rsidP="004A33F6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Groepen</w:t>
            </w:r>
          </w:p>
          <w:p w:rsidR="004A33F6" w:rsidRPr="00D76652" w:rsidRDefault="00054DA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(mix staf en aios)</w:t>
            </w:r>
          </w:p>
        </w:tc>
      </w:tr>
      <w:tr w:rsidR="004A33F6" w:rsidRPr="00D76652" w:rsidTr="00EE51D8">
        <w:tc>
          <w:tcPr>
            <w:tcW w:w="1413" w:type="dxa"/>
          </w:tcPr>
          <w:p w:rsidR="004A33F6" w:rsidRPr="008F07F4" w:rsidRDefault="008F07F4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45 min</w:t>
            </w:r>
          </w:p>
        </w:tc>
        <w:tc>
          <w:tcPr>
            <w:tcW w:w="5386" w:type="dxa"/>
          </w:tcPr>
          <w:p w:rsidR="004A33F6" w:rsidRPr="008F07F4" w:rsidRDefault="008F07F4" w:rsidP="00EE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A33F6" w:rsidRPr="008F07F4">
              <w:rPr>
                <w:rFonts w:ascii="Arial" w:hAnsi="Arial" w:cs="Arial"/>
                <w:b/>
                <w:sz w:val="20"/>
                <w:szCs w:val="20"/>
              </w:rPr>
              <w:t>abespreking</w:t>
            </w:r>
          </w:p>
          <w:p w:rsidR="004A33F6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Delen uitwerkingen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532687"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 w:rsidR="00532687"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</w:p>
          <w:p w:rsidR="004A33F6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is nodig om EPA-gericht te werken?</w:t>
            </w:r>
          </w:p>
          <w:p w:rsidR="004A33F6" w:rsidRPr="00B101BE" w:rsidRDefault="004A33F6" w:rsidP="00EE51D8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Plenair</w:t>
            </w:r>
          </w:p>
        </w:tc>
      </w:tr>
      <w:tr w:rsidR="004A33F6" w:rsidRPr="00D76652" w:rsidTr="00EE51D8">
        <w:tc>
          <w:tcPr>
            <w:tcW w:w="1413" w:type="dxa"/>
          </w:tcPr>
          <w:p w:rsidR="004A33F6" w:rsidRPr="008F07F4" w:rsidRDefault="008F07F4" w:rsidP="00444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15 min</w:t>
            </w:r>
          </w:p>
        </w:tc>
        <w:tc>
          <w:tcPr>
            <w:tcW w:w="5386" w:type="dxa"/>
          </w:tcPr>
          <w:p w:rsidR="004A33F6" w:rsidRPr="008F07F4" w:rsidRDefault="00466325" w:rsidP="00EE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F4">
              <w:rPr>
                <w:rFonts w:ascii="Arial" w:hAnsi="Arial" w:cs="Arial"/>
                <w:b/>
                <w:sz w:val="20"/>
                <w:szCs w:val="20"/>
              </w:rPr>
              <w:t>Afronding</w:t>
            </w:r>
          </w:p>
          <w:p w:rsidR="004A33F6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D2A6A">
              <w:rPr>
                <w:rFonts w:ascii="Arial" w:hAnsi="Arial" w:cs="Arial"/>
                <w:sz w:val="20"/>
                <w:szCs w:val="20"/>
              </w:rPr>
              <w:t>Welke vervolgafspraken moeten worden gemaakt?</w:t>
            </w:r>
          </w:p>
          <w:p w:rsidR="008F07F4" w:rsidRPr="00B101BE" w:rsidRDefault="008F07F4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</w:t>
            </w:r>
          </w:p>
          <w:p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</w:tbl>
    <w:p w:rsidR="0015315C" w:rsidRDefault="0015315C" w:rsidP="00A518BE">
      <w:pPr>
        <w:rPr>
          <w:rFonts w:ascii="Arial" w:hAnsi="Arial" w:cs="Arial"/>
          <w:b/>
          <w:sz w:val="22"/>
          <w:szCs w:val="22"/>
        </w:rPr>
      </w:pPr>
    </w:p>
    <w:p w:rsidR="0015315C" w:rsidRDefault="0015315C">
      <w:pPr>
        <w:rPr>
          <w:rFonts w:ascii="Arial" w:hAnsi="Arial" w:cs="Arial"/>
          <w:b/>
          <w:sz w:val="22"/>
          <w:szCs w:val="22"/>
        </w:rPr>
      </w:pPr>
    </w:p>
    <w:sectPr w:rsidR="0015315C" w:rsidSect="00E074C7">
      <w:headerReference w:type="default" r:id="rId7"/>
      <w:pgSz w:w="11906" w:h="16838"/>
      <w:pgMar w:top="1134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C4" w:rsidRDefault="00D72CC4" w:rsidP="000D77A4">
      <w:r>
        <w:separator/>
      </w:r>
    </w:p>
  </w:endnote>
  <w:endnote w:type="continuationSeparator" w:id="0">
    <w:p w:rsidR="00D72CC4" w:rsidRDefault="00D72CC4" w:rsidP="000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C4" w:rsidRDefault="00D72CC4" w:rsidP="000D77A4">
      <w:r>
        <w:separator/>
      </w:r>
    </w:p>
  </w:footnote>
  <w:footnote w:type="continuationSeparator" w:id="0">
    <w:p w:rsidR="00D72CC4" w:rsidRDefault="00D72CC4" w:rsidP="000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4" w:rsidRDefault="000D77A4" w:rsidP="000D77A4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</w:rPr>
      <w:drawing>
        <wp:inline distT="0" distB="0" distL="0" distR="0" wp14:anchorId="68E1B0A2" wp14:editId="35421A48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2E"/>
    <w:multiLevelType w:val="hybridMultilevel"/>
    <w:tmpl w:val="C87CD2BC"/>
    <w:lvl w:ilvl="0" w:tplc="7D30F656">
      <w:start w:val="1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2A6B09"/>
    <w:multiLevelType w:val="hybridMultilevel"/>
    <w:tmpl w:val="1C74EFE8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BD6"/>
    <w:multiLevelType w:val="hybridMultilevel"/>
    <w:tmpl w:val="F8BCD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65D3"/>
    <w:multiLevelType w:val="hybridMultilevel"/>
    <w:tmpl w:val="91AA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259"/>
    <w:multiLevelType w:val="hybridMultilevel"/>
    <w:tmpl w:val="9A70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6BB6"/>
    <w:multiLevelType w:val="hybridMultilevel"/>
    <w:tmpl w:val="FF003E6E"/>
    <w:lvl w:ilvl="0" w:tplc="7D30F6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B3B6D"/>
    <w:multiLevelType w:val="hybridMultilevel"/>
    <w:tmpl w:val="FDF68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6"/>
    <w:rsid w:val="00054DA6"/>
    <w:rsid w:val="000D2A6A"/>
    <w:rsid w:val="000D77A4"/>
    <w:rsid w:val="00136028"/>
    <w:rsid w:val="0015315C"/>
    <w:rsid w:val="00164188"/>
    <w:rsid w:val="001F11C2"/>
    <w:rsid w:val="00207291"/>
    <w:rsid w:val="00242D60"/>
    <w:rsid w:val="00282EA0"/>
    <w:rsid w:val="002C72FD"/>
    <w:rsid w:val="002F3690"/>
    <w:rsid w:val="00310E9B"/>
    <w:rsid w:val="003C151B"/>
    <w:rsid w:val="003C499F"/>
    <w:rsid w:val="003D4EFA"/>
    <w:rsid w:val="00402297"/>
    <w:rsid w:val="00427CD5"/>
    <w:rsid w:val="004403B2"/>
    <w:rsid w:val="004444DA"/>
    <w:rsid w:val="00466325"/>
    <w:rsid w:val="004942B7"/>
    <w:rsid w:val="004A2CF8"/>
    <w:rsid w:val="004A33F6"/>
    <w:rsid w:val="004E5B7F"/>
    <w:rsid w:val="00532687"/>
    <w:rsid w:val="00580B2C"/>
    <w:rsid w:val="00586075"/>
    <w:rsid w:val="005A0C56"/>
    <w:rsid w:val="005F3C59"/>
    <w:rsid w:val="006B7D82"/>
    <w:rsid w:val="006E29F3"/>
    <w:rsid w:val="006E3686"/>
    <w:rsid w:val="006F62DB"/>
    <w:rsid w:val="00707AE6"/>
    <w:rsid w:val="007114D6"/>
    <w:rsid w:val="00713E13"/>
    <w:rsid w:val="00735182"/>
    <w:rsid w:val="00746EF6"/>
    <w:rsid w:val="00796805"/>
    <w:rsid w:val="007D42A2"/>
    <w:rsid w:val="00814F5D"/>
    <w:rsid w:val="008624D5"/>
    <w:rsid w:val="00864B6B"/>
    <w:rsid w:val="00870E9B"/>
    <w:rsid w:val="008B6A77"/>
    <w:rsid w:val="008E62D0"/>
    <w:rsid w:val="008F07F4"/>
    <w:rsid w:val="00921C65"/>
    <w:rsid w:val="00936DFF"/>
    <w:rsid w:val="0097422D"/>
    <w:rsid w:val="0097699F"/>
    <w:rsid w:val="00977280"/>
    <w:rsid w:val="0099018A"/>
    <w:rsid w:val="00992531"/>
    <w:rsid w:val="009A59EB"/>
    <w:rsid w:val="009B6DE5"/>
    <w:rsid w:val="009E24B9"/>
    <w:rsid w:val="009F70F3"/>
    <w:rsid w:val="00A518BE"/>
    <w:rsid w:val="00A712E7"/>
    <w:rsid w:val="00A864A2"/>
    <w:rsid w:val="00AA692F"/>
    <w:rsid w:val="00AB2C75"/>
    <w:rsid w:val="00AC3491"/>
    <w:rsid w:val="00AF386A"/>
    <w:rsid w:val="00B101BE"/>
    <w:rsid w:val="00B179A7"/>
    <w:rsid w:val="00B32104"/>
    <w:rsid w:val="00B610BB"/>
    <w:rsid w:val="00C639ED"/>
    <w:rsid w:val="00CA2636"/>
    <w:rsid w:val="00CD0E48"/>
    <w:rsid w:val="00D115DD"/>
    <w:rsid w:val="00D134C1"/>
    <w:rsid w:val="00D715A8"/>
    <w:rsid w:val="00D72CC4"/>
    <w:rsid w:val="00D76652"/>
    <w:rsid w:val="00DC46CE"/>
    <w:rsid w:val="00DC797B"/>
    <w:rsid w:val="00DF1976"/>
    <w:rsid w:val="00E074C7"/>
    <w:rsid w:val="00E247B5"/>
    <w:rsid w:val="00EF555D"/>
    <w:rsid w:val="00F06378"/>
    <w:rsid w:val="00F77240"/>
    <w:rsid w:val="00F84B5D"/>
    <w:rsid w:val="00FA2F3E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88C4"/>
  <w15:docId w15:val="{DBAFF186-3A87-478E-B335-5A89420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1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9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9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19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9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4E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77A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77A4"/>
    <w:rPr>
      <w:sz w:val="24"/>
      <w:szCs w:val="24"/>
    </w:rPr>
  </w:style>
  <w:style w:type="paragraph" w:customStyle="1" w:styleId="Default">
    <w:name w:val="Default"/>
    <w:rsid w:val="0015315C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5315C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15315C"/>
    <w:pPr>
      <w:spacing w:line="161" w:lineRule="atLeast"/>
    </w:pPr>
    <w:rPr>
      <w:rFonts w:ascii="Frutiger LT Std 45 Light" w:hAnsi="Frutiger LT Std 45 Light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CA263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2636"/>
    <w:rPr>
      <w:color w:val="605E5C"/>
      <w:shd w:val="clear" w:color="auto" w:fill="E1DFDD"/>
    </w:rPr>
  </w:style>
  <w:style w:type="paragraph" w:customStyle="1" w:styleId="Opmaakprofiel1">
    <w:name w:val="Opmaakprofiel1"/>
    <w:basedOn w:val="Standaard"/>
    <w:link w:val="Opmaakprofiel1Char"/>
    <w:qFormat/>
    <w:rsid w:val="008F07F4"/>
    <w:rPr>
      <w:rFonts w:ascii="Arial" w:hAnsi="Arial" w:cs="Arial"/>
      <w:b/>
      <w:bCs/>
      <w:color w:val="009B9B"/>
      <w:szCs w:val="22"/>
    </w:rPr>
  </w:style>
  <w:style w:type="character" w:customStyle="1" w:styleId="Opmaakprofiel1Char">
    <w:name w:val="Opmaakprofiel1 Char"/>
    <w:link w:val="Opmaakprofiel1"/>
    <w:locked/>
    <w:rsid w:val="008F07F4"/>
    <w:rPr>
      <w:rFonts w:ascii="Arial" w:hAnsi="Arial" w:cs="Arial"/>
      <w:b/>
      <w:bCs/>
      <w:color w:val="009B9B"/>
      <w:sz w:val="24"/>
      <w:szCs w:val="22"/>
    </w:rPr>
  </w:style>
  <w:style w:type="paragraph" w:styleId="Normaalweb">
    <w:name w:val="Normal (Web)"/>
    <w:basedOn w:val="Standaard"/>
    <w:uiPriority w:val="99"/>
    <w:unhideWhenUsed/>
    <w:rsid w:val="008F07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JIP de</dc:creator>
  <cp:lastModifiedBy>Born, Jirka</cp:lastModifiedBy>
  <cp:revision>10</cp:revision>
  <cp:lastPrinted>2018-11-02T08:36:00Z</cp:lastPrinted>
  <dcterms:created xsi:type="dcterms:W3CDTF">2021-08-04T11:16:00Z</dcterms:created>
  <dcterms:modified xsi:type="dcterms:W3CDTF">2021-08-26T13:34:00Z</dcterms:modified>
</cp:coreProperties>
</file>